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520" w:rsidRDefault="006D7520" w:rsidP="006D75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Входная контрольная работа по литературе.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C12F5A" w:rsidRPr="006D7520" w:rsidRDefault="006115EB" w:rsidP="006D752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520">
        <w:rPr>
          <w:rFonts w:ascii="Times New Roman" w:hAnsi="Times New Roman" w:cs="Times New Roman"/>
          <w:b/>
          <w:i/>
          <w:sz w:val="24"/>
          <w:szCs w:val="24"/>
        </w:rPr>
        <w:t>Часть 1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1. Выберите определение былины.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эпическая песня героико-патриотического содержания, повествующая о богатырях и исторических событиях средневековой Руси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жанр фольклора, близкий к народной балладе, в котором содержится лирическая оценка какого-либо исторического события или личности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жанр русской средневековой литературы, содержащий описание легендарных и реальных событий и мифологических представлений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произведение, созданное народной фантазией, сочетающее в себе реальное и фантастическое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2. В каком варианте указаны только те жанры, которые относятся к «высокому» стилю?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оды, эпиграммы, драмы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драмы, сатиры, элегии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героические поэмы, трагедии, оды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комедии, песни, басни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3. В каком произведении А.С. Пушкина есть такие строки?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Прошло сто лет, и юный град,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Полнощных стран краса и диво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Из тьмы лесов, из топи блат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Вознесся пышно, горделиво...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«Песнь о вещем Олеге»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«Полтава»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«Медный всадник»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«Борис Годунов»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7F6A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4. Каково авторское отношение к княгине Трубецкой в  поэме</w:t>
      </w:r>
      <w:r w:rsidR="00C12F5A" w:rsidRPr="006D7520">
        <w:rPr>
          <w:rFonts w:ascii="Times New Roman" w:hAnsi="Times New Roman" w:cs="Times New Roman"/>
          <w:sz w:val="24"/>
          <w:szCs w:val="24"/>
        </w:rPr>
        <w:t xml:space="preserve"> Н.А. Некрасова «Русские женщины» «Княгиня Трубецкая»?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7F6A01" w:rsidRPr="006D7520">
        <w:rPr>
          <w:rFonts w:ascii="Times New Roman" w:hAnsi="Times New Roman" w:cs="Times New Roman"/>
          <w:sz w:val="24"/>
          <w:szCs w:val="24"/>
        </w:rPr>
        <w:t>сочувствие её доле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7F6A01" w:rsidRPr="006D7520">
        <w:rPr>
          <w:rFonts w:ascii="Times New Roman" w:hAnsi="Times New Roman" w:cs="Times New Roman"/>
          <w:sz w:val="24"/>
          <w:szCs w:val="24"/>
        </w:rPr>
        <w:t>восхищение её мужеством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7F6A01" w:rsidRPr="006D7520">
        <w:rPr>
          <w:rFonts w:ascii="Times New Roman" w:hAnsi="Times New Roman" w:cs="Times New Roman"/>
          <w:sz w:val="24"/>
          <w:szCs w:val="24"/>
        </w:rPr>
        <w:t>осуждение её поступка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7F6A01" w:rsidRPr="006D7520">
        <w:rPr>
          <w:rFonts w:ascii="Times New Roman" w:hAnsi="Times New Roman" w:cs="Times New Roman"/>
          <w:sz w:val="24"/>
          <w:szCs w:val="24"/>
        </w:rPr>
        <w:t>равнодушие к судьбе героини.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5. О ком Л.Н. Толстой написал такие строки в автобиографической повести «Детство»? «Она не только никогда не говорила, но и не думала, кажется, о себе: вся жизнь ее была любовь и самопожертвование».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о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m</w:t>
      </w:r>
      <w:proofErr w:type="gramStart"/>
      <w:r w:rsidRPr="006D752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D7520">
        <w:rPr>
          <w:rFonts w:ascii="Times New Roman" w:hAnsi="Times New Roman" w:cs="Times New Roman"/>
          <w:sz w:val="24"/>
          <w:szCs w:val="24"/>
        </w:rPr>
        <w:t>mаn</w:t>
      </w:r>
      <w:proofErr w:type="spellEnd"/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о сестре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Любочке</w:t>
      </w:r>
      <w:proofErr w:type="spellEnd"/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о Марье Ивановне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о Наталье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Саввишне</w:t>
      </w:r>
      <w:proofErr w:type="spellEnd"/>
    </w:p>
    <w:p w:rsidR="00C12F5A" w:rsidRPr="006D7520" w:rsidRDefault="00D41F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6.Какие из названных произведений являются автобиографическими?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«</w:t>
      </w:r>
      <w:r w:rsidR="00033A1E" w:rsidRPr="006D7520">
        <w:rPr>
          <w:rFonts w:ascii="Times New Roman" w:hAnsi="Times New Roman" w:cs="Times New Roman"/>
          <w:sz w:val="24"/>
          <w:szCs w:val="24"/>
        </w:rPr>
        <w:t>Детство</w:t>
      </w:r>
      <w:r w:rsidRPr="006D7520">
        <w:rPr>
          <w:rFonts w:ascii="Times New Roman" w:hAnsi="Times New Roman" w:cs="Times New Roman"/>
          <w:sz w:val="24"/>
          <w:szCs w:val="24"/>
        </w:rPr>
        <w:t>» М. Горького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D41F01" w:rsidRPr="006D7520">
        <w:rPr>
          <w:rFonts w:ascii="Times New Roman" w:hAnsi="Times New Roman" w:cs="Times New Roman"/>
          <w:sz w:val="24"/>
          <w:szCs w:val="24"/>
        </w:rPr>
        <w:t>«</w:t>
      </w:r>
      <w:r w:rsidR="00033A1E" w:rsidRPr="006D7520">
        <w:rPr>
          <w:rFonts w:ascii="Times New Roman" w:hAnsi="Times New Roman" w:cs="Times New Roman"/>
          <w:sz w:val="24"/>
          <w:szCs w:val="24"/>
        </w:rPr>
        <w:t>Кавказский пленник</w:t>
      </w:r>
      <w:r w:rsidR="00D41F01" w:rsidRPr="006D7520">
        <w:rPr>
          <w:rFonts w:ascii="Times New Roman" w:hAnsi="Times New Roman" w:cs="Times New Roman"/>
          <w:sz w:val="24"/>
          <w:szCs w:val="24"/>
        </w:rPr>
        <w:t>» Л.Н.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Т</w:t>
      </w:r>
      <w:r w:rsidR="00D41F01" w:rsidRPr="006D7520">
        <w:rPr>
          <w:rFonts w:ascii="Times New Roman" w:hAnsi="Times New Roman" w:cs="Times New Roman"/>
          <w:sz w:val="24"/>
          <w:szCs w:val="24"/>
        </w:rPr>
        <w:t>олстой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«</w:t>
      </w:r>
      <w:r w:rsidR="00D41F01" w:rsidRPr="006D7520">
        <w:rPr>
          <w:rFonts w:ascii="Times New Roman" w:hAnsi="Times New Roman" w:cs="Times New Roman"/>
          <w:sz w:val="24"/>
          <w:szCs w:val="24"/>
        </w:rPr>
        <w:t>Кукла</w:t>
      </w:r>
      <w:r w:rsidRPr="006D7520">
        <w:rPr>
          <w:rFonts w:ascii="Times New Roman" w:hAnsi="Times New Roman" w:cs="Times New Roman"/>
          <w:sz w:val="24"/>
          <w:szCs w:val="24"/>
        </w:rPr>
        <w:t xml:space="preserve">» </w:t>
      </w:r>
      <w:r w:rsidR="00D41F01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Е.И. Носова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D41F01" w:rsidRPr="006D7520">
        <w:rPr>
          <w:rFonts w:ascii="Times New Roman" w:hAnsi="Times New Roman" w:cs="Times New Roman"/>
          <w:sz w:val="24"/>
          <w:szCs w:val="24"/>
        </w:rPr>
        <w:t>«Юшка» А.П. Платонов.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7. Какой зарубежный поэт в своем стихотворении утверждал следующее?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Кто честной бедности своей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Стыдится и все прочее,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Тот самый жалкий из людей,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Трусливый раб и прочее.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Дж.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Г. Байрон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Р. Бернс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И.Ф. Шиллер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У. Шекспир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8. Какой художественный прием использует Н.В. Гоголь для создания образов братьев в повести «Тарас Бульба»?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сравнение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антитезу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гиперболу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аллегорию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D41F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9. М. Горький в повести «Детство» вводит сцену «пляски бабушки» для того, чтобы показать</w:t>
      </w:r>
    </w:p>
    <w:p w:rsidR="00C12F5A" w:rsidRPr="006D7520" w:rsidRDefault="00D41F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красоту русского народного танца</w:t>
      </w:r>
    </w:p>
    <w:p w:rsidR="00D41F01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D41F01" w:rsidRPr="006D7520">
        <w:rPr>
          <w:rFonts w:ascii="Times New Roman" w:hAnsi="Times New Roman" w:cs="Times New Roman"/>
          <w:sz w:val="24"/>
          <w:szCs w:val="24"/>
        </w:rPr>
        <w:t>талант, одаренность, красоту души бабушки</w:t>
      </w:r>
    </w:p>
    <w:p w:rsidR="00C12F5A" w:rsidRPr="006D7520" w:rsidRDefault="00D41F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благотворное воздействие бабушкиного таланта на окружающих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D41F01" w:rsidRPr="006D7520">
        <w:rPr>
          <w:rFonts w:ascii="Times New Roman" w:hAnsi="Times New Roman" w:cs="Times New Roman"/>
          <w:sz w:val="24"/>
          <w:szCs w:val="24"/>
        </w:rPr>
        <w:t>неумение отдыхать в семье Кашириных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10.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Какое понятие соответствует следующему определению? 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7F6A01" w:rsidRPr="006D7520">
        <w:rPr>
          <w:rFonts w:ascii="Times New Roman" w:hAnsi="Times New Roman" w:cs="Times New Roman"/>
          <w:sz w:val="24"/>
          <w:szCs w:val="24"/>
        </w:rPr>
        <w:t>в литературе, для которого в драме характерно единство места, времени и действия.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романтизм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классицизм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сентиментализм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реализм </w:t>
      </w:r>
    </w:p>
    <w:p w:rsidR="00C12F5A" w:rsidRPr="006D7520" w:rsidRDefault="006115EB" w:rsidP="006D752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D7520">
        <w:rPr>
          <w:rFonts w:ascii="Times New Roman" w:hAnsi="Times New Roman" w:cs="Times New Roman"/>
          <w:b/>
          <w:i/>
          <w:sz w:val="24"/>
          <w:szCs w:val="24"/>
        </w:rPr>
        <w:t>Часть 2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1.  К какой группе народных песен можно отнести следующий отрывок: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Едет масленица дорогая,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Наша гостьюшка годовая,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Да на саночках расписных,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Да на кониках вороных,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Живет масленица семь деньков,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Оставайся семь годков.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2. Определите автора и название произведения по представленным персонажам: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Карл Иванович, Наталья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Саввишна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>.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3. О каком средстве художественной выразительности идет речь: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lastRenderedPageBreak/>
        <w:t>… - один из приемов художественного изображения, состоящий в том, что животные, неодушевленные предметы, явления природы наделяются человеческими способностями и свойствами: даром речи, чувствами и мыслями.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4. По отрывку из произведения, предложенному вашему вниманию, определите автора и название художественного произведения: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Теперь у меня появились деньги. Я не позволял себе чересчур увлекаться игрой и торчать на полянке до вечера, мне нужен был только рубль, каждый день по рублю. Получив его, я убегал, покупал на базаре баночку молока (тетки ворчали, глядя на мои погнутые, побитые, истерзанные монеты, но молоко наливали), обедал и садился за уроки. Досыта все равно я не наедался, но уже одна мысль, что я пью молоко, прибавляла мне силы и смиряла голод. Мне стало казаться, что и голова теперь у меня кружится гораздо меньше.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5.  Установите соответствия между названиями произведений и их авторами.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1. А.С.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Пушкин                        А. «Детство»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2.Л.Н. Толстой                         Б. «Приключения Тома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>»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3. Ю.П. Казаков                       В. «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 xml:space="preserve"> луг»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4.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И.С.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Т</w:t>
      </w:r>
      <w:r w:rsidR="002032C3" w:rsidRPr="006D7520">
        <w:rPr>
          <w:rFonts w:ascii="Times New Roman" w:hAnsi="Times New Roman" w:cs="Times New Roman"/>
          <w:sz w:val="24"/>
          <w:szCs w:val="24"/>
        </w:rPr>
        <w:t xml:space="preserve">ургенев                       </w:t>
      </w:r>
      <w:r w:rsidRPr="006D7520">
        <w:rPr>
          <w:rFonts w:ascii="Times New Roman" w:hAnsi="Times New Roman" w:cs="Times New Roman"/>
          <w:sz w:val="24"/>
          <w:szCs w:val="24"/>
        </w:rPr>
        <w:t>Г. «Тихое утро»</w:t>
      </w: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5. М.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Твен                                  Д. «Станционный смотритель»</w:t>
      </w: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F01" w:rsidRPr="006D7520" w:rsidRDefault="00D41F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F01" w:rsidRPr="006D7520" w:rsidRDefault="00D41F01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5EB" w:rsidRPr="006D7520" w:rsidRDefault="006115EB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F5A" w:rsidRDefault="00C12F5A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Pr="006D7520" w:rsidRDefault="006D7520" w:rsidP="006D75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lastRenderedPageBreak/>
        <w:t>Входная контрольная работа по литературе.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II вариант</w:t>
      </w:r>
    </w:p>
    <w:p w:rsidR="00D00493" w:rsidRPr="006D7520" w:rsidRDefault="006115EB" w:rsidP="006D752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7520">
        <w:rPr>
          <w:rFonts w:ascii="Times New Roman" w:hAnsi="Times New Roman" w:cs="Times New Roman"/>
          <w:b/>
          <w:i/>
          <w:sz w:val="24"/>
          <w:szCs w:val="24"/>
        </w:rPr>
        <w:t>Часть 1</w:t>
      </w:r>
    </w:p>
    <w:p w:rsidR="00D00493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1. Выберите определение гиперболы.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вид тропа, основанный на чрезмерном преувеличении свойств изображаемого предмета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вид тропа, основанный на сопоставлении предметов и явлений по их внешнему сходству, присущим им признакам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вид тропа, основанный на перенесении свойств одного предмета или явления на другой на основании общего для обоих признака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предельное преувеличение, основанное на фантастике, на причудливом сочетании </w:t>
      </w:r>
      <w:proofErr w:type="gramStart"/>
      <w:r w:rsidRPr="006D7520">
        <w:rPr>
          <w:rFonts w:ascii="Times New Roman" w:hAnsi="Times New Roman" w:cs="Times New Roman"/>
          <w:sz w:val="24"/>
          <w:szCs w:val="24"/>
        </w:rPr>
        <w:t>фантастического</w:t>
      </w:r>
      <w:proofErr w:type="gramEnd"/>
      <w:r w:rsidRPr="006D7520">
        <w:rPr>
          <w:rFonts w:ascii="Times New Roman" w:hAnsi="Times New Roman" w:cs="Times New Roman"/>
          <w:sz w:val="24"/>
          <w:szCs w:val="24"/>
        </w:rPr>
        <w:t xml:space="preserve"> и реального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2. В каком варианте указаны только те жанры, которые относятся к «низкому» стилю?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драмы, сатиры, элегии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комедии, эпиграммы, басни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оды, героические поэмы, трагедии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комедии, драмы, эпиграммы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3. С каким фольклорным персонажем перекликается образ купца Калашникова?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сказочного добра молодца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былинного богатыря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Садко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Соловья-Разбойника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 xml:space="preserve">4. Раскаялся ли </w:t>
      </w:r>
      <w:proofErr w:type="spellStart"/>
      <w:r w:rsidRPr="006D7520">
        <w:rPr>
          <w:rFonts w:ascii="Times New Roman" w:hAnsi="Times New Roman" w:cs="Times New Roman"/>
          <w:b/>
          <w:sz w:val="24"/>
          <w:szCs w:val="24"/>
        </w:rPr>
        <w:t>Андрий</w:t>
      </w:r>
      <w:proofErr w:type="spellEnd"/>
      <w:r w:rsidRPr="006D7520">
        <w:rPr>
          <w:rFonts w:ascii="Times New Roman" w:hAnsi="Times New Roman" w:cs="Times New Roman"/>
          <w:b/>
          <w:sz w:val="24"/>
          <w:szCs w:val="24"/>
        </w:rPr>
        <w:t xml:space="preserve"> перед смертью в совершенном предательстве? Какой факт дает основания так считать?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да, он просит пощады у отца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нет, он говорит отцу, что полячка стала для него </w:t>
      </w:r>
      <w:proofErr w:type="gramStart"/>
      <w:r w:rsidRPr="006D7520">
        <w:rPr>
          <w:rFonts w:ascii="Times New Roman" w:hAnsi="Times New Roman" w:cs="Times New Roman"/>
          <w:sz w:val="24"/>
          <w:szCs w:val="24"/>
        </w:rPr>
        <w:t>отчизной</w:t>
      </w:r>
      <w:proofErr w:type="gramEnd"/>
      <w:r w:rsidR="00E7466E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 xml:space="preserve"> и никто не вправе его наказывать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нет, он умирает с именем прекрасной полячки на устах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да, идя на казнь, он был «бледен как полотно»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F5A" w:rsidRPr="006D7520" w:rsidRDefault="00D41F01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5. Каково</w:t>
      </w:r>
      <w:r w:rsidR="00296E40" w:rsidRPr="006D7520">
        <w:rPr>
          <w:rFonts w:ascii="Times New Roman" w:hAnsi="Times New Roman" w:cs="Times New Roman"/>
          <w:b/>
          <w:sz w:val="24"/>
          <w:szCs w:val="24"/>
        </w:rPr>
        <w:t xml:space="preserve"> авторское </w:t>
      </w:r>
      <w:r w:rsidRPr="006D7520">
        <w:rPr>
          <w:rFonts w:ascii="Times New Roman" w:hAnsi="Times New Roman" w:cs="Times New Roman"/>
          <w:b/>
          <w:sz w:val="24"/>
          <w:szCs w:val="24"/>
        </w:rPr>
        <w:t xml:space="preserve"> отношение</w:t>
      </w:r>
      <w:r w:rsidR="00296E40" w:rsidRPr="006D7520">
        <w:rPr>
          <w:rFonts w:ascii="Times New Roman" w:hAnsi="Times New Roman" w:cs="Times New Roman"/>
          <w:b/>
          <w:sz w:val="24"/>
          <w:szCs w:val="24"/>
        </w:rPr>
        <w:t xml:space="preserve"> к героям рассказа А.П. Чехова «Хамелеон»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296E40" w:rsidRPr="006D7520">
        <w:rPr>
          <w:rFonts w:ascii="Times New Roman" w:hAnsi="Times New Roman" w:cs="Times New Roman"/>
          <w:sz w:val="24"/>
          <w:szCs w:val="24"/>
        </w:rPr>
        <w:t>сочувствие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296E40" w:rsidRPr="006D7520">
        <w:rPr>
          <w:rFonts w:ascii="Times New Roman" w:hAnsi="Times New Roman" w:cs="Times New Roman"/>
          <w:sz w:val="24"/>
          <w:szCs w:val="24"/>
        </w:rPr>
        <w:t>негодование</w:t>
      </w:r>
    </w:p>
    <w:p w:rsidR="00296E40" w:rsidRPr="006D7520" w:rsidRDefault="00296E40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высмеивание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</w:r>
      <w:r w:rsidR="00296E40" w:rsidRPr="006D7520">
        <w:rPr>
          <w:rFonts w:ascii="Times New Roman" w:hAnsi="Times New Roman" w:cs="Times New Roman"/>
          <w:sz w:val="24"/>
          <w:szCs w:val="24"/>
        </w:rPr>
        <w:t>безразличие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115EB" w:rsidRPr="006D7520">
        <w:rPr>
          <w:rFonts w:ascii="Times New Roman" w:hAnsi="Times New Roman" w:cs="Times New Roman"/>
          <w:b/>
          <w:sz w:val="24"/>
          <w:szCs w:val="24"/>
        </w:rPr>
        <w:t>Из какого произведения следующие строки: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«…Два дня буйно пламенели маки. А на исходе вторых суток вдруг осыпались и погасли. И сразу на пышной клумбе без них стало пусто. 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   Я поднял с земли еще совсем свежий, в капельках росы, лепесток и расправил его на ладони. 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   - Вот и все, - сказал я громко, с чувством еще не остывшего восхищения. 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   - Да, сгорел... - вздохнула, словно по живому существу, тетя Оля. - А я как-то раньше без внимания к маку-то этому  относился.</w:t>
      </w:r>
      <w:r w:rsidR="002032C3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 xml:space="preserve">Короткая у него жизнь. Зато без оглядки, в полную силу </w:t>
      </w:r>
      <w:proofErr w:type="gramStart"/>
      <w:r w:rsidRPr="006D7520">
        <w:rPr>
          <w:rFonts w:ascii="Times New Roman" w:hAnsi="Times New Roman" w:cs="Times New Roman"/>
          <w:sz w:val="24"/>
          <w:szCs w:val="24"/>
        </w:rPr>
        <w:t>прожита</w:t>
      </w:r>
      <w:proofErr w:type="gramEnd"/>
      <w:r w:rsidRPr="006D7520">
        <w:rPr>
          <w:rFonts w:ascii="Times New Roman" w:hAnsi="Times New Roman" w:cs="Times New Roman"/>
          <w:sz w:val="24"/>
          <w:szCs w:val="24"/>
        </w:rPr>
        <w:t>.</w:t>
      </w:r>
      <w:r w:rsidR="002032C3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 xml:space="preserve"> И у людей так бывает</w:t>
      </w:r>
      <w:r w:rsidR="00E7466E" w:rsidRPr="006D7520">
        <w:rPr>
          <w:rFonts w:ascii="Times New Roman" w:hAnsi="Times New Roman" w:cs="Times New Roman"/>
          <w:sz w:val="24"/>
          <w:szCs w:val="24"/>
        </w:rPr>
        <w:t>…</w:t>
      </w:r>
      <w:r w:rsidRPr="006D7520">
        <w:rPr>
          <w:rFonts w:ascii="Times New Roman" w:hAnsi="Times New Roman" w:cs="Times New Roman"/>
          <w:sz w:val="24"/>
          <w:szCs w:val="24"/>
        </w:rPr>
        <w:t>»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«В прекрасном и яростном мире» А.П. Платонова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«Тихое утро» Ю.П. Казакова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«Беда» М.М. Зощенко</w:t>
      </w:r>
    </w:p>
    <w:p w:rsidR="00C12F5A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«Живое пламя</w:t>
      </w:r>
      <w:r w:rsidR="00C12F5A" w:rsidRPr="006D7520">
        <w:rPr>
          <w:rFonts w:ascii="Times New Roman" w:hAnsi="Times New Roman" w:cs="Times New Roman"/>
          <w:sz w:val="24"/>
          <w:szCs w:val="24"/>
        </w:rPr>
        <w:t>»</w:t>
      </w:r>
      <w:r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="00C12F5A" w:rsidRPr="006D7520">
        <w:rPr>
          <w:rFonts w:ascii="Times New Roman" w:hAnsi="Times New Roman" w:cs="Times New Roman"/>
          <w:sz w:val="24"/>
          <w:szCs w:val="24"/>
        </w:rPr>
        <w:t xml:space="preserve"> Е.И. Носова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7. Какой зарубежный поэт в своем стихотворении утверждал следующее?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lastRenderedPageBreak/>
        <w:t xml:space="preserve">«Волхвы, те, что принесли дары Младенцу в яслях, были, как известно, мудрые люди. И так как они были мудры, то и дары их были мудры, может быть, даже с </w:t>
      </w:r>
      <w:r w:rsidRPr="006D7520">
        <w:rPr>
          <w:rFonts w:ascii="Times New Roman" w:hAnsi="Times New Roman" w:cs="Times New Roman"/>
          <w:sz w:val="24"/>
          <w:szCs w:val="24"/>
        </w:rPr>
        <w:tab/>
        <w:t>оговоренным правом обмена в случае непригодности».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М. Твен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Р. Бёрнс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О. Генри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А. де Сент-Экзюпери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8. Кто автор</w:t>
      </w:r>
      <w:r w:rsidR="00296E40" w:rsidRPr="006D7520">
        <w:rPr>
          <w:rFonts w:ascii="Times New Roman" w:hAnsi="Times New Roman" w:cs="Times New Roman"/>
          <w:b/>
          <w:sz w:val="24"/>
          <w:szCs w:val="24"/>
        </w:rPr>
        <w:t xml:space="preserve"> произведения, которое заканчивается следующими словами</w:t>
      </w:r>
      <w:r w:rsidRPr="006D7520">
        <w:rPr>
          <w:rFonts w:ascii="Times New Roman" w:hAnsi="Times New Roman" w:cs="Times New Roman"/>
          <w:b/>
          <w:sz w:val="24"/>
          <w:szCs w:val="24"/>
        </w:rPr>
        <w:t xml:space="preserve">?  </w:t>
      </w:r>
    </w:p>
    <w:p w:rsidR="00296E40" w:rsidRPr="006D7520" w:rsidRDefault="00296E40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—  Возьмем мы Катьку, — говорила баба, — последние наши гроши на нее пойдут, — не на что будет соли добыть, похлебку посолить...</w:t>
      </w:r>
    </w:p>
    <w:p w:rsidR="00296E40" w:rsidRPr="006D7520" w:rsidRDefault="00296E40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—  А мы ее... и не соленую, — ответил мужик, ее муж.</w:t>
      </w:r>
    </w:p>
    <w:p w:rsidR="00C12F5A" w:rsidRPr="006D7520" w:rsidRDefault="00296E40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Далеко Ротшильду до этого мужика!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А.</w:t>
      </w:r>
      <w:r w:rsidR="002032C3" w:rsidRPr="006D7520">
        <w:rPr>
          <w:rFonts w:ascii="Times New Roman" w:hAnsi="Times New Roman" w:cs="Times New Roman"/>
          <w:sz w:val="24"/>
          <w:szCs w:val="24"/>
        </w:rPr>
        <w:t>С.</w:t>
      </w:r>
      <w:r w:rsidRPr="006D7520">
        <w:rPr>
          <w:rFonts w:ascii="Times New Roman" w:hAnsi="Times New Roman" w:cs="Times New Roman"/>
          <w:sz w:val="24"/>
          <w:szCs w:val="24"/>
        </w:rPr>
        <w:t xml:space="preserve"> Пушкин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К.</w:t>
      </w:r>
      <w:r w:rsidR="002032C3" w:rsidRPr="006D7520">
        <w:rPr>
          <w:rFonts w:ascii="Times New Roman" w:hAnsi="Times New Roman" w:cs="Times New Roman"/>
          <w:sz w:val="24"/>
          <w:szCs w:val="24"/>
        </w:rPr>
        <w:t>Г.</w:t>
      </w:r>
      <w:r w:rsidRPr="006D7520">
        <w:rPr>
          <w:rFonts w:ascii="Times New Roman" w:hAnsi="Times New Roman" w:cs="Times New Roman"/>
          <w:sz w:val="24"/>
          <w:szCs w:val="24"/>
        </w:rPr>
        <w:t xml:space="preserve"> Паустовский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2032C3" w:rsidRPr="006D7520">
        <w:rPr>
          <w:rFonts w:ascii="Times New Roman" w:hAnsi="Times New Roman" w:cs="Times New Roman"/>
          <w:sz w:val="24"/>
          <w:szCs w:val="24"/>
        </w:rPr>
        <w:t xml:space="preserve">В. </w:t>
      </w:r>
      <w:r w:rsidRPr="006D7520">
        <w:rPr>
          <w:rFonts w:ascii="Times New Roman" w:hAnsi="Times New Roman" w:cs="Times New Roman"/>
          <w:sz w:val="24"/>
          <w:szCs w:val="24"/>
        </w:rPr>
        <w:t>Маяковский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И.</w:t>
      </w:r>
      <w:r w:rsidR="002032C3" w:rsidRPr="006D7520">
        <w:rPr>
          <w:rFonts w:ascii="Times New Roman" w:hAnsi="Times New Roman" w:cs="Times New Roman"/>
          <w:sz w:val="24"/>
          <w:szCs w:val="24"/>
        </w:rPr>
        <w:t>С.</w:t>
      </w:r>
      <w:r w:rsidRPr="006D7520">
        <w:rPr>
          <w:rFonts w:ascii="Times New Roman" w:hAnsi="Times New Roman" w:cs="Times New Roman"/>
          <w:sz w:val="24"/>
          <w:szCs w:val="24"/>
        </w:rPr>
        <w:t xml:space="preserve"> Тургенев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 xml:space="preserve">9. Какой русский писатель XIX века стал автором сказок, иносказательно </w:t>
      </w:r>
      <w:r w:rsidRPr="006D7520">
        <w:rPr>
          <w:rFonts w:ascii="Times New Roman" w:hAnsi="Times New Roman" w:cs="Times New Roman"/>
          <w:b/>
          <w:sz w:val="24"/>
          <w:szCs w:val="24"/>
        </w:rPr>
        <w:tab/>
        <w:t xml:space="preserve">высмеивающих пороки людей? 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М. Салтыков-Щедрин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И. Бунин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И. Крылов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Н. Кольцов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10. Какому понятию соответствует это определение?  Стихотворение, в основе которого чаще всего лежит историческое событие, предание с острым и напряженным сюжетом.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А)</w:t>
      </w:r>
      <w:r w:rsidRPr="006D7520">
        <w:rPr>
          <w:rFonts w:ascii="Times New Roman" w:hAnsi="Times New Roman" w:cs="Times New Roman"/>
          <w:sz w:val="24"/>
          <w:szCs w:val="24"/>
        </w:rPr>
        <w:tab/>
        <w:t>Басня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Б)</w:t>
      </w:r>
      <w:r w:rsidRPr="006D7520">
        <w:rPr>
          <w:rFonts w:ascii="Times New Roman" w:hAnsi="Times New Roman" w:cs="Times New Roman"/>
          <w:sz w:val="24"/>
          <w:szCs w:val="24"/>
        </w:rPr>
        <w:tab/>
        <w:t>Ода</w:t>
      </w:r>
    </w:p>
    <w:p w:rsidR="00C12F5A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В)</w:t>
      </w:r>
      <w:r w:rsidRPr="006D7520">
        <w:rPr>
          <w:rFonts w:ascii="Times New Roman" w:hAnsi="Times New Roman" w:cs="Times New Roman"/>
          <w:sz w:val="24"/>
          <w:szCs w:val="24"/>
        </w:rPr>
        <w:tab/>
        <w:t>Баллада</w:t>
      </w:r>
    </w:p>
    <w:p w:rsidR="000C2442" w:rsidRPr="006D7520" w:rsidRDefault="00C12F5A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Г)</w:t>
      </w:r>
      <w:r w:rsidRPr="006D7520">
        <w:rPr>
          <w:rFonts w:ascii="Times New Roman" w:hAnsi="Times New Roman" w:cs="Times New Roman"/>
          <w:sz w:val="24"/>
          <w:szCs w:val="24"/>
        </w:rPr>
        <w:tab/>
        <w:t>Легенда</w:t>
      </w:r>
    </w:p>
    <w:p w:rsidR="00041E98" w:rsidRPr="006D7520" w:rsidRDefault="006115EB" w:rsidP="006D752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7520">
        <w:rPr>
          <w:rFonts w:ascii="Times New Roman" w:hAnsi="Times New Roman" w:cs="Times New Roman"/>
          <w:b/>
          <w:i/>
          <w:sz w:val="24"/>
          <w:szCs w:val="24"/>
        </w:rPr>
        <w:t>Часть 2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1.К какой группе народных песен можно отнести следующий отрывок: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Добрый молодец жениться собирался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7520">
        <w:rPr>
          <w:rFonts w:ascii="Times New Roman" w:hAnsi="Times New Roman" w:cs="Times New Roman"/>
          <w:sz w:val="24"/>
          <w:szCs w:val="24"/>
        </w:rPr>
        <w:t>На душечке на красной на девицы.</w:t>
      </w:r>
      <w:proofErr w:type="gramEnd"/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Его матушка провожала,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Государыня родима снаряжала,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Хорошо ему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кудерки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 xml:space="preserve"> расчесала,</w:t>
      </w:r>
    </w:p>
    <w:p w:rsidR="00D00493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На поездки таково слово сказала…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2. Определите автора и название произведения по представленным персонажам: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Цыганок, Хорошее Дело.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3.  О  каком средстве художественной выразительности идет речь: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…- слово или сочетание слов, помогающее создать художественный образ, образное определение.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4.  По отрывку из произведения, предложенному вашему вниманию, определите автора и название художественного произведения: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Вот с орлами-то дяди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Левонтия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 xml:space="preserve"> и отправился я по землянику, чтобы трудом своим заработать пряник. Ребятишки несли бокалы с отбитыми краями, берестяные туески, кринки, обвязанные по горлу бечевками, у кого ковшики без ручек были. Парнишки вольничали, боролись, бросали друг в друга посудой, раза два принимались драться, плакали, дразнились. По пути они заскочили в чей-то огород, и, поскольку там еще ничего не поспело, напластали 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беремя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 xml:space="preserve"> луку-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батуна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>, наелись до зе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леной слюны, остатки побросали…. </w:t>
      </w:r>
      <w:r w:rsidRPr="006D7520">
        <w:rPr>
          <w:rFonts w:ascii="Times New Roman" w:hAnsi="Times New Roman" w:cs="Times New Roman"/>
          <w:sz w:val="24"/>
          <w:szCs w:val="24"/>
        </w:rPr>
        <w:t xml:space="preserve">Под музыку шагалось нам весело, и мы скоро пришли на каменистый увал. </w:t>
      </w:r>
      <w:r w:rsidRPr="006D7520">
        <w:rPr>
          <w:rFonts w:ascii="Times New Roman" w:hAnsi="Times New Roman" w:cs="Times New Roman"/>
          <w:sz w:val="24"/>
          <w:szCs w:val="24"/>
        </w:rPr>
        <w:lastRenderedPageBreak/>
        <w:t>Тут все перестали баловаться, рассыпались по лесу и начали брать землянику, только-только еще поспевающую, белобокую, редкую и потому особенно радостную и дорогую.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     Я брал старательно и скоро покрыл дно аккуратненького туеска стакана на два-три.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 xml:space="preserve">      Бабушка говорила: главное в ягодах — закрыть дно посудины. 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7520">
        <w:rPr>
          <w:rFonts w:ascii="Times New Roman" w:hAnsi="Times New Roman" w:cs="Times New Roman"/>
          <w:b/>
          <w:sz w:val="24"/>
          <w:szCs w:val="24"/>
        </w:rPr>
        <w:t>5. Установите соответствия между названиями произведений и их авторами.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1.М.Ю.Лермонтов                   А. «Дары волхвов»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2. М.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Горький                            Б. «Железная дорога»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3. В.П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. </w:t>
      </w:r>
      <w:r w:rsidRPr="006D7520">
        <w:rPr>
          <w:rFonts w:ascii="Times New Roman" w:hAnsi="Times New Roman" w:cs="Times New Roman"/>
          <w:sz w:val="24"/>
          <w:szCs w:val="24"/>
        </w:rPr>
        <w:t>Астафьев                       В. «Детство»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4. Н.А.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Некрасов                       Г. «Тучи»</w:t>
      </w:r>
    </w:p>
    <w:p w:rsidR="006115EB" w:rsidRPr="006D7520" w:rsidRDefault="006115EB" w:rsidP="006D7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520">
        <w:rPr>
          <w:rFonts w:ascii="Times New Roman" w:hAnsi="Times New Roman" w:cs="Times New Roman"/>
          <w:sz w:val="24"/>
          <w:szCs w:val="24"/>
        </w:rPr>
        <w:t>5. О.</w:t>
      </w:r>
      <w:r w:rsidR="00EA4A6C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Pr="006D7520">
        <w:rPr>
          <w:rFonts w:ascii="Times New Roman" w:hAnsi="Times New Roman" w:cs="Times New Roman"/>
          <w:sz w:val="24"/>
          <w:szCs w:val="24"/>
        </w:rPr>
        <w:t>Генри                                Д. «</w:t>
      </w:r>
      <w:proofErr w:type="spellStart"/>
      <w:r w:rsidRPr="006D7520">
        <w:rPr>
          <w:rFonts w:ascii="Times New Roman" w:hAnsi="Times New Roman" w:cs="Times New Roman"/>
          <w:sz w:val="24"/>
          <w:szCs w:val="24"/>
        </w:rPr>
        <w:t>Васюткино</w:t>
      </w:r>
      <w:proofErr w:type="spellEnd"/>
      <w:r w:rsidRPr="006D7520">
        <w:rPr>
          <w:rFonts w:ascii="Times New Roman" w:hAnsi="Times New Roman" w:cs="Times New Roman"/>
          <w:sz w:val="24"/>
          <w:szCs w:val="24"/>
        </w:rPr>
        <w:t xml:space="preserve"> озеро»</w:t>
      </w:r>
    </w:p>
    <w:p w:rsidR="008140BF" w:rsidRPr="006D7520" w:rsidRDefault="008140BF" w:rsidP="006D75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8140BF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P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493" w:rsidRPr="006D7520" w:rsidRDefault="00D00493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40BF" w:rsidRPr="006D7520" w:rsidRDefault="008140BF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СПЕЦИФИКАЦИЯ</w:t>
      </w:r>
    </w:p>
    <w:p w:rsidR="008140BF" w:rsidRPr="006D7520" w:rsidRDefault="008140BF" w:rsidP="006D7520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проверочных материалов для входного контроля по литературе </w:t>
      </w:r>
    </w:p>
    <w:p w:rsidR="008140BF" w:rsidRPr="006D7520" w:rsidRDefault="006D7520" w:rsidP="006D7520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для учащихся 8-х классов </w:t>
      </w:r>
    </w:p>
    <w:p w:rsidR="008140BF" w:rsidRPr="006D7520" w:rsidRDefault="008140BF" w:rsidP="006D7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диагностической работы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0BF" w:rsidRPr="006D7520" w:rsidRDefault="008140BF" w:rsidP="006D7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Диагностическая работа по литературе проводится с целью определения уровня усвоения учащимися 8-х классов предметного содержания курса литературы по программе основной школы за предыдущий период</w:t>
      </w:r>
    </w:p>
    <w:p w:rsidR="008140BF" w:rsidRPr="006D7520" w:rsidRDefault="006D7520" w:rsidP="006D75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140BF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40BF"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диагностической  работы.</w:t>
      </w:r>
    </w:p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Каждый вариант диагностическ</w:t>
      </w:r>
      <w:r w:rsidR="00BF4FA3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работы состоит из 15 заданий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: 10 заданий с выбором одного правильного ответа из четырех предложенных и 5 заданий, в которых нужно соотнести вопрос с ответом.</w:t>
      </w:r>
    </w:p>
    <w:p w:rsidR="008140BF" w:rsidRPr="006D7520" w:rsidRDefault="006D7520" w:rsidP="006D75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140BF"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Время выполнения работы</w:t>
      </w:r>
    </w:p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диагностической работы отводится 45 минут.</w:t>
      </w:r>
    </w:p>
    <w:p w:rsidR="008140BF" w:rsidRPr="006D7520" w:rsidRDefault="006D7520" w:rsidP="006D75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140BF"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Система оценивания отдельных заданий и работы в целом</w:t>
      </w:r>
    </w:p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Задания с 1 по 14 оцениваются  1 баллом, 15 задание -5 баллами </w:t>
      </w:r>
      <w:r w:rsidR="008C5268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правильный ответ 1 балл)</w:t>
      </w:r>
      <w:r w:rsidR="008C5268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Максимальный тестовый ба</w:t>
      </w:r>
      <w:r w:rsidR="008C5268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лл за выполнение всей работы – 19</w:t>
      </w:r>
      <w:r w:rsidR="00293266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 За выполнение диагностической работы обучающиеся получают оценки по пятибалльной шкале.</w:t>
      </w:r>
      <w:r w:rsidR="00293266" w:rsidRPr="006D7520">
        <w:rPr>
          <w:rFonts w:ascii="Times New Roman" w:hAnsi="Times New Roman" w:cs="Times New Roman"/>
          <w:sz w:val="24"/>
          <w:szCs w:val="24"/>
        </w:rPr>
        <w:t xml:space="preserve"> </w:t>
      </w:r>
      <w:r w:rsidR="00293266"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неверный ответ или его отсутствие выставляется 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8C5268" w:rsidRPr="006D7520" w:rsidTr="002C4151">
        <w:tc>
          <w:tcPr>
            <w:tcW w:w="1914" w:type="dxa"/>
          </w:tcPr>
          <w:p w:rsidR="008C5268" w:rsidRPr="006D7520" w:rsidRDefault="008C5268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6D75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6D75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тметка</w:t>
            </w:r>
          </w:p>
        </w:tc>
        <w:tc>
          <w:tcPr>
            <w:tcW w:w="1914" w:type="dxa"/>
          </w:tcPr>
          <w:p w:rsidR="008C5268" w:rsidRPr="006D7520" w:rsidRDefault="008C5268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8C5268" w:rsidRPr="006D7520" w:rsidRDefault="008C5268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8C5268" w:rsidRPr="006D7520" w:rsidRDefault="008C5268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14" w:type="dxa"/>
          </w:tcPr>
          <w:p w:rsidR="008C5268" w:rsidRPr="006D7520" w:rsidRDefault="008C5268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8C5268" w:rsidRPr="006D7520" w:rsidTr="002C4151">
        <w:tc>
          <w:tcPr>
            <w:tcW w:w="1914" w:type="dxa"/>
          </w:tcPr>
          <w:p w:rsidR="008C5268" w:rsidRPr="006D7520" w:rsidRDefault="008C5268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914" w:type="dxa"/>
          </w:tcPr>
          <w:p w:rsidR="008C5268" w:rsidRPr="006D7520" w:rsidRDefault="00206B1F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0-10</w:t>
            </w:r>
          </w:p>
        </w:tc>
        <w:tc>
          <w:tcPr>
            <w:tcW w:w="1914" w:type="dxa"/>
          </w:tcPr>
          <w:p w:rsidR="008C5268" w:rsidRPr="006D7520" w:rsidRDefault="00206B1F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11 -13</w:t>
            </w:r>
          </w:p>
        </w:tc>
        <w:tc>
          <w:tcPr>
            <w:tcW w:w="1914" w:type="dxa"/>
          </w:tcPr>
          <w:p w:rsidR="008C5268" w:rsidRPr="006D7520" w:rsidRDefault="00206B1F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293266"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C5268"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93266"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8C5268" w:rsidRPr="006D7520" w:rsidRDefault="00293266" w:rsidP="006D75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17-19</w:t>
            </w:r>
          </w:p>
        </w:tc>
      </w:tr>
    </w:tbl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Распределение заданий диагностической работы по содержанию </w:t>
      </w:r>
    </w:p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материалы включают основные элементы содержания курса литературы основной школы.</w:t>
      </w:r>
    </w:p>
    <w:p w:rsidR="008140BF" w:rsidRPr="006D7520" w:rsidRDefault="008140BF" w:rsidP="006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0BF" w:rsidRPr="006D7520" w:rsidRDefault="008140BF" w:rsidP="006D7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заданий по основным содержательным блокам (темам, разделам) учебного курса представлено в таблице:</w:t>
      </w:r>
    </w:p>
    <w:p w:rsidR="008140BF" w:rsidRPr="006D7520" w:rsidRDefault="008140BF" w:rsidP="006D7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268" w:rsidRPr="006D7520" w:rsidRDefault="008C5268" w:rsidP="006D7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2551"/>
      </w:tblGrid>
      <w:tr w:rsidR="008C5268" w:rsidRPr="006D7520" w:rsidTr="002C4151">
        <w:trPr>
          <w:cantSplit/>
        </w:trPr>
        <w:tc>
          <w:tcPr>
            <w:tcW w:w="677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Содержательные блоки</w:t>
            </w:r>
          </w:p>
        </w:tc>
        <w:tc>
          <w:tcPr>
            <w:tcW w:w="255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</w:t>
            </w:r>
          </w:p>
        </w:tc>
      </w:tr>
      <w:tr w:rsidR="008C5268" w:rsidRPr="006D7520" w:rsidTr="002C4151">
        <w:trPr>
          <w:cantSplit/>
        </w:trPr>
        <w:tc>
          <w:tcPr>
            <w:tcW w:w="6771" w:type="dxa"/>
          </w:tcPr>
          <w:p w:rsidR="008C5268" w:rsidRPr="006D7520" w:rsidRDefault="008C5268" w:rsidP="006D7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теории литературы</w:t>
            </w:r>
          </w:p>
        </w:tc>
        <w:tc>
          <w:tcPr>
            <w:tcW w:w="255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C5268" w:rsidRPr="006D7520" w:rsidTr="002C4151">
        <w:trPr>
          <w:cantSplit/>
        </w:trPr>
        <w:tc>
          <w:tcPr>
            <w:tcW w:w="6771" w:type="dxa"/>
          </w:tcPr>
          <w:p w:rsidR="008C5268" w:rsidRPr="006D7520" w:rsidRDefault="008C5268" w:rsidP="006D7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русского фольклора</w:t>
            </w:r>
          </w:p>
        </w:tc>
        <w:tc>
          <w:tcPr>
            <w:tcW w:w="255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5268" w:rsidRPr="006D7520" w:rsidTr="002C4151">
        <w:trPr>
          <w:cantSplit/>
        </w:trPr>
        <w:tc>
          <w:tcPr>
            <w:tcW w:w="6771" w:type="dxa"/>
          </w:tcPr>
          <w:p w:rsidR="008C5268" w:rsidRPr="006D7520" w:rsidRDefault="008C5268" w:rsidP="006D7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литературы  первой половины 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 века</w:t>
            </w:r>
          </w:p>
        </w:tc>
        <w:tc>
          <w:tcPr>
            <w:tcW w:w="255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5268" w:rsidRPr="006D7520" w:rsidTr="002C4151">
        <w:trPr>
          <w:cantSplit/>
        </w:trPr>
        <w:tc>
          <w:tcPr>
            <w:tcW w:w="6771" w:type="dxa"/>
          </w:tcPr>
          <w:p w:rsidR="008C5268" w:rsidRPr="006D7520" w:rsidRDefault="008C5268" w:rsidP="006D7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литературы второй половины 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 века</w:t>
            </w:r>
          </w:p>
        </w:tc>
        <w:tc>
          <w:tcPr>
            <w:tcW w:w="255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C5268" w:rsidRPr="006D7520" w:rsidTr="002C4151">
        <w:trPr>
          <w:cantSplit/>
          <w:trHeight w:val="550"/>
        </w:trPr>
        <w:tc>
          <w:tcPr>
            <w:tcW w:w="6771" w:type="dxa"/>
            <w:tcBorders>
              <w:bottom w:val="single" w:sz="4" w:space="0" w:color="auto"/>
            </w:tcBorders>
          </w:tcPr>
          <w:p w:rsidR="008C5268" w:rsidRPr="006D7520" w:rsidRDefault="008C5268" w:rsidP="006D7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литературы конца 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первой половины 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-ого века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C5268" w:rsidRPr="006D7520" w:rsidTr="002C4151">
        <w:trPr>
          <w:cantSplit/>
          <w:trHeight w:val="550"/>
        </w:trPr>
        <w:tc>
          <w:tcPr>
            <w:tcW w:w="6771" w:type="dxa"/>
            <w:tcBorders>
              <w:bottom w:val="single" w:sz="4" w:space="0" w:color="auto"/>
            </w:tcBorders>
          </w:tcPr>
          <w:p w:rsidR="008C5268" w:rsidRPr="006D7520" w:rsidRDefault="008C5268" w:rsidP="006D7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зарубежной литературы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5268" w:rsidRPr="006D7520" w:rsidTr="002C4151">
        <w:trPr>
          <w:cantSplit/>
        </w:trPr>
        <w:tc>
          <w:tcPr>
            <w:tcW w:w="6771" w:type="dxa"/>
          </w:tcPr>
          <w:p w:rsidR="008C5268" w:rsidRPr="006D7520" w:rsidRDefault="008C5268" w:rsidP="006D7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</w:tcPr>
          <w:p w:rsidR="008C5268" w:rsidRPr="006D7520" w:rsidRDefault="008C526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520" w:rsidRDefault="006D7520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2C3" w:rsidRPr="006D7520" w:rsidRDefault="00E25B24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Ответы</w:t>
      </w:r>
      <w:r w:rsidR="002032C3"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вопросы</w:t>
      </w:r>
    </w:p>
    <w:p w:rsidR="002032C3" w:rsidRPr="006D7520" w:rsidRDefault="002032C3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литературе в 8 классе</w:t>
      </w:r>
    </w:p>
    <w:p w:rsidR="002032C3" w:rsidRPr="006D7520" w:rsidRDefault="002032C3" w:rsidP="006D7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E25B24"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входной </w:t>
      </w:r>
      <w:r w:rsidRPr="006D7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536"/>
      </w:tblGrid>
      <w:tr w:rsidR="002032C3" w:rsidRPr="006D7520" w:rsidTr="007E4372">
        <w:trPr>
          <w:trHeight w:val="527"/>
        </w:trPr>
        <w:tc>
          <w:tcPr>
            <w:tcW w:w="851" w:type="dxa"/>
            <w:vMerge w:val="restart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647" w:type="dxa"/>
            <w:gridSpan w:val="2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варианта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  <w:vMerge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D7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D7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</w:tr>
      <w:tr w:rsidR="007E4E78" w:rsidRPr="006D7520" w:rsidTr="00681781">
        <w:trPr>
          <w:trHeight w:val="527"/>
        </w:trPr>
        <w:tc>
          <w:tcPr>
            <w:tcW w:w="9498" w:type="dxa"/>
            <w:gridSpan w:val="3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1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2032C3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  <w:shd w:val="clear" w:color="auto" w:fill="auto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2032C3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36" w:type="dxa"/>
            <w:shd w:val="clear" w:color="auto" w:fill="auto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36" w:type="dxa"/>
          </w:tcPr>
          <w:p w:rsidR="002032C3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</w:tcPr>
          <w:p w:rsidR="002032C3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032C3" w:rsidRPr="006D7520" w:rsidTr="007E4372">
        <w:trPr>
          <w:trHeight w:val="527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032C3" w:rsidRPr="006D7520" w:rsidTr="007E4372">
        <w:trPr>
          <w:trHeight w:val="556"/>
        </w:trPr>
        <w:tc>
          <w:tcPr>
            <w:tcW w:w="851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</w:tcPr>
          <w:p w:rsidR="002032C3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36" w:type="dxa"/>
          </w:tcPr>
          <w:p w:rsidR="002032C3" w:rsidRPr="006D7520" w:rsidRDefault="002032C3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7E4E78" w:rsidRPr="006D7520" w:rsidTr="00F31F56">
        <w:trPr>
          <w:trHeight w:val="556"/>
        </w:trPr>
        <w:tc>
          <w:tcPr>
            <w:tcW w:w="9498" w:type="dxa"/>
            <w:gridSpan w:val="3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7E4E78" w:rsidRPr="006D7520" w:rsidTr="007E4372">
        <w:trPr>
          <w:trHeight w:val="556"/>
        </w:trPr>
        <w:tc>
          <w:tcPr>
            <w:tcW w:w="851" w:type="dxa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7E4E78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Календарные, масленичные</w:t>
            </w:r>
          </w:p>
        </w:tc>
        <w:tc>
          <w:tcPr>
            <w:tcW w:w="4536" w:type="dxa"/>
          </w:tcPr>
          <w:p w:rsidR="007E4E78" w:rsidRPr="006D7520" w:rsidRDefault="00E25B24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Обрядовые, свадебные</w:t>
            </w:r>
          </w:p>
        </w:tc>
      </w:tr>
      <w:tr w:rsidR="007E4E78" w:rsidRPr="006D7520" w:rsidTr="007E4372">
        <w:trPr>
          <w:trHeight w:val="556"/>
        </w:trPr>
        <w:tc>
          <w:tcPr>
            <w:tcW w:w="851" w:type="dxa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Л.Н. Толстой «Детство»                         </w:t>
            </w:r>
          </w:p>
        </w:tc>
        <w:tc>
          <w:tcPr>
            <w:tcW w:w="4536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Горький   «Детство»                         </w:t>
            </w:r>
          </w:p>
        </w:tc>
      </w:tr>
      <w:tr w:rsidR="007E4E78" w:rsidRPr="006D7520" w:rsidTr="007E4372">
        <w:trPr>
          <w:trHeight w:val="556"/>
        </w:trPr>
        <w:tc>
          <w:tcPr>
            <w:tcW w:w="851" w:type="dxa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4536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эпитет</w:t>
            </w:r>
          </w:p>
        </w:tc>
      </w:tr>
      <w:tr w:rsidR="007E4E78" w:rsidRPr="006D7520" w:rsidTr="007E4372">
        <w:trPr>
          <w:trHeight w:val="556"/>
        </w:trPr>
        <w:tc>
          <w:tcPr>
            <w:tcW w:w="851" w:type="dxa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7E4E78" w:rsidRPr="006D7520" w:rsidRDefault="005F7B3D" w:rsidP="006D75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«Уроки  </w:t>
            </w:r>
            <w:proofErr w:type="gramStart"/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36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В.П. Астафьев «Конь с розовой гривой»</w:t>
            </w:r>
          </w:p>
        </w:tc>
      </w:tr>
      <w:tr w:rsidR="007E4E78" w:rsidRPr="006D7520" w:rsidTr="007E4372">
        <w:trPr>
          <w:trHeight w:val="556"/>
        </w:trPr>
        <w:tc>
          <w:tcPr>
            <w:tcW w:w="851" w:type="dxa"/>
          </w:tcPr>
          <w:p w:rsidR="007E4E78" w:rsidRPr="006D7520" w:rsidRDefault="007E4E78" w:rsidP="006D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1-Д, 2-А, 3-Г, 4</w:t>
            </w:r>
            <w:proofErr w:type="gramStart"/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, 5-Б</w:t>
            </w:r>
          </w:p>
        </w:tc>
        <w:tc>
          <w:tcPr>
            <w:tcW w:w="4536" w:type="dxa"/>
          </w:tcPr>
          <w:p w:rsidR="007E4E78" w:rsidRPr="006D7520" w:rsidRDefault="005F7B3D" w:rsidP="006D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520">
              <w:rPr>
                <w:rFonts w:ascii="Times New Roman" w:eastAsia="Calibri" w:hAnsi="Times New Roman" w:cs="Times New Roman"/>
                <w:sz w:val="24"/>
                <w:szCs w:val="24"/>
              </w:rPr>
              <w:t>1-Г, 2-В, 3-Д. 4-Б, 5-А</w:t>
            </w:r>
          </w:p>
        </w:tc>
      </w:tr>
    </w:tbl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1E98" w:rsidRPr="006D7520" w:rsidRDefault="00041E98" w:rsidP="006D752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41E98" w:rsidRPr="006D7520" w:rsidSect="00993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39" w:rsidRDefault="00B41939" w:rsidP="00293266">
      <w:pPr>
        <w:spacing w:after="0" w:line="240" w:lineRule="auto"/>
      </w:pPr>
      <w:r>
        <w:separator/>
      </w:r>
    </w:p>
  </w:endnote>
  <w:endnote w:type="continuationSeparator" w:id="0">
    <w:p w:rsidR="00B41939" w:rsidRDefault="00B41939" w:rsidP="00293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39" w:rsidRDefault="00B41939" w:rsidP="00293266">
      <w:pPr>
        <w:spacing w:after="0" w:line="240" w:lineRule="auto"/>
      </w:pPr>
      <w:r>
        <w:separator/>
      </w:r>
    </w:p>
  </w:footnote>
  <w:footnote w:type="continuationSeparator" w:id="0">
    <w:p w:rsidR="00B41939" w:rsidRDefault="00B41939" w:rsidP="00293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25C7A"/>
    <w:multiLevelType w:val="multilevel"/>
    <w:tmpl w:val="0FCE9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9A664E"/>
    <w:multiLevelType w:val="multilevel"/>
    <w:tmpl w:val="209C5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BA8"/>
    <w:rsid w:val="00033A1E"/>
    <w:rsid w:val="00041E98"/>
    <w:rsid w:val="002032C3"/>
    <w:rsid w:val="00206B1F"/>
    <w:rsid w:val="002435DD"/>
    <w:rsid w:val="00293266"/>
    <w:rsid w:val="00296E40"/>
    <w:rsid w:val="00297926"/>
    <w:rsid w:val="00322F8E"/>
    <w:rsid w:val="00345F52"/>
    <w:rsid w:val="00480BA8"/>
    <w:rsid w:val="005F7B3D"/>
    <w:rsid w:val="006115EB"/>
    <w:rsid w:val="006D7520"/>
    <w:rsid w:val="007E4E78"/>
    <w:rsid w:val="007F6A01"/>
    <w:rsid w:val="008140BF"/>
    <w:rsid w:val="00876481"/>
    <w:rsid w:val="0088390A"/>
    <w:rsid w:val="008C5268"/>
    <w:rsid w:val="009933D4"/>
    <w:rsid w:val="00B41939"/>
    <w:rsid w:val="00BC18AB"/>
    <w:rsid w:val="00BF4FA3"/>
    <w:rsid w:val="00C12F5A"/>
    <w:rsid w:val="00D00493"/>
    <w:rsid w:val="00D41F01"/>
    <w:rsid w:val="00D8198F"/>
    <w:rsid w:val="00E25B24"/>
    <w:rsid w:val="00E7466E"/>
    <w:rsid w:val="00E82646"/>
    <w:rsid w:val="00EA4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E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3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3266"/>
  </w:style>
  <w:style w:type="paragraph" w:styleId="a6">
    <w:name w:val="footer"/>
    <w:basedOn w:val="a"/>
    <w:link w:val="a7"/>
    <w:uiPriority w:val="99"/>
    <w:unhideWhenUsed/>
    <w:rsid w:val="00293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266"/>
  </w:style>
  <w:style w:type="paragraph" w:styleId="a8">
    <w:name w:val="Balloon Text"/>
    <w:basedOn w:val="a"/>
    <w:link w:val="a9"/>
    <w:uiPriority w:val="99"/>
    <w:semiHidden/>
    <w:unhideWhenUsed/>
    <w:rsid w:val="00D00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0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E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3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3266"/>
  </w:style>
  <w:style w:type="paragraph" w:styleId="a6">
    <w:name w:val="footer"/>
    <w:basedOn w:val="a"/>
    <w:link w:val="a7"/>
    <w:uiPriority w:val="99"/>
    <w:unhideWhenUsed/>
    <w:rsid w:val="00293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CB90-61DB-4C71-BC2D-660F0DA6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</cp:revision>
  <cp:lastPrinted>2014-10-28T10:09:00Z</cp:lastPrinted>
  <dcterms:created xsi:type="dcterms:W3CDTF">2014-10-18T12:18:00Z</dcterms:created>
  <dcterms:modified xsi:type="dcterms:W3CDTF">2020-01-16T10:29:00Z</dcterms:modified>
</cp:coreProperties>
</file>